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EB" w:rsidRDefault="009E7EEB">
      <w:pPr>
        <w:pStyle w:val="Default"/>
        <w:pBdr>
          <w:top w:val="none" w:sz="0" w:space="0" w:color="auto"/>
          <w:left w:val="none" w:sz="0" w:space="0" w:color="auto"/>
          <w:bottom w:val="none" w:sz="0" w:space="0" w:color="auto"/>
          <w:right w:val="none" w:sz="0" w:space="0" w:color="auto"/>
          <w:bar w:val="none" w:sz="0" w:color="auto"/>
        </w:pBdr>
        <w:spacing w:after="100" w:line="288" w:lineRule="auto"/>
        <w:jc w:val="center"/>
        <w:rPr>
          <w:b/>
          <w:bCs/>
          <w:sz w:val="40"/>
          <w:szCs w:val="25"/>
          <w:shd w:val="clear" w:color="auto" w:fill="FFFFFF"/>
        </w:rPr>
      </w:pPr>
      <w:r>
        <w:rPr>
          <w:b/>
          <w:bCs/>
          <w:sz w:val="40"/>
          <w:szCs w:val="25"/>
          <w:shd w:val="clear" w:color="auto" w:fill="FFFFFF"/>
        </w:rPr>
        <w:t xml:space="preserve">CLD Course Summary </w:t>
      </w:r>
      <w:r>
        <w:rPr>
          <w:b/>
          <w:bCs/>
          <w:sz w:val="40"/>
          <w:szCs w:val="25"/>
          <w:shd w:val="clear" w:color="auto" w:fill="FFFFFF"/>
        </w:rPr>
        <w:br/>
        <w:t xml:space="preserve">Fall / Winter 2017 </w:t>
      </w:r>
    </w:p>
    <w:p w:rsidR="009E7EEB" w:rsidRDefault="009E7EEB">
      <w:pPr>
        <w:pStyle w:val="Default"/>
        <w:pBdr>
          <w:top w:val="none" w:sz="0" w:space="0" w:color="auto"/>
          <w:left w:val="none" w:sz="0" w:space="0" w:color="auto"/>
          <w:bottom w:val="none" w:sz="0" w:space="0" w:color="auto"/>
          <w:right w:val="none" w:sz="0" w:space="0" w:color="auto"/>
          <w:bar w:val="none" w:sz="0" w:color="auto"/>
        </w:pBdr>
        <w:spacing w:before="240" w:after="160" w:line="288" w:lineRule="auto"/>
        <w:jc w:val="both"/>
        <w:rPr>
          <w:sz w:val="25"/>
          <w:szCs w:val="25"/>
          <w:shd w:val="clear" w:color="auto" w:fill="FFFFFF"/>
        </w:rPr>
      </w:pPr>
      <w:r>
        <w:rPr>
          <w:sz w:val="25"/>
          <w:szCs w:val="25"/>
          <w:shd w:val="clear" w:color="auto" w:fill="FFFFFF"/>
        </w:rPr>
        <w:t xml:space="preserve">CLD will offer a three part Bible Study Techniques course entitled </w:t>
      </w:r>
      <w:r>
        <w:rPr>
          <w:i/>
          <w:sz w:val="25"/>
          <w:szCs w:val="25"/>
          <w:shd w:val="clear" w:color="auto" w:fill="FFFFFF"/>
        </w:rPr>
        <w:t>‘Methods of Bible Study.’</w:t>
      </w:r>
      <w:r>
        <w:rPr>
          <w:sz w:val="25"/>
          <w:szCs w:val="25"/>
          <w:shd w:val="clear" w:color="auto" w:fill="FFFFFF"/>
        </w:rPr>
        <w:t xml:space="preserve">  The course will be offered on the RCC campus each Tuesday at 7pm starting October 3rd. </w:t>
      </w:r>
    </w:p>
    <w:p w:rsidR="009E7EEB" w:rsidRDefault="009E7EEB">
      <w:pPr>
        <w:pStyle w:val="Default"/>
        <w:pBdr>
          <w:top w:val="none" w:sz="0" w:space="0" w:color="auto"/>
          <w:left w:val="none" w:sz="0" w:space="0" w:color="auto"/>
          <w:bottom w:val="none" w:sz="0" w:space="0" w:color="auto"/>
          <w:right w:val="none" w:sz="0" w:space="0" w:color="auto"/>
          <w:bar w:val="none" w:sz="0" w:color="auto"/>
        </w:pBdr>
        <w:spacing w:after="160" w:line="288" w:lineRule="auto"/>
        <w:jc w:val="both"/>
        <w:rPr>
          <w:sz w:val="25"/>
          <w:szCs w:val="25"/>
          <w:shd w:val="clear" w:color="auto" w:fill="FFFFFF"/>
        </w:rPr>
      </w:pPr>
      <w:r>
        <w:rPr>
          <w:i/>
          <w:sz w:val="25"/>
          <w:szCs w:val="25"/>
          <w:shd w:val="clear" w:color="auto" w:fill="FFFFFF"/>
        </w:rPr>
        <w:t>Methods of Bible Study I</w:t>
      </w:r>
      <w:r>
        <w:rPr>
          <w:sz w:val="25"/>
          <w:szCs w:val="25"/>
          <w:shd w:val="clear" w:color="auto" w:fill="FFFFFF"/>
        </w:rPr>
        <w:t xml:space="preserve"> is designed to equip New Disciples and Ministry Leaders for effective utilization of the many Bible study tools offered to better understand and utilize the Bible. Students will learn to used the typical tools found within different types of bibles such as the tables of biblical content, biblical charts, and biblical indexes. Students will also learn how to use supplemental Bible study tools such as: Bible Indexes, Bible Dictionaries, Concordances, Hebrew and Greek Word Study Parallels, Biblical Charts and Maps, Commentaries and Online Bible Study/Research sources. </w:t>
      </w:r>
    </w:p>
    <w:p w:rsidR="009E7EEB" w:rsidRDefault="009E7EEB">
      <w:pPr>
        <w:pStyle w:val="Default"/>
        <w:pBdr>
          <w:top w:val="none" w:sz="0" w:space="0" w:color="auto"/>
          <w:left w:val="none" w:sz="0" w:space="0" w:color="auto"/>
          <w:bottom w:val="none" w:sz="0" w:space="0" w:color="auto"/>
          <w:right w:val="none" w:sz="0" w:space="0" w:color="auto"/>
          <w:bar w:val="none" w:sz="0" w:color="auto"/>
        </w:pBdr>
        <w:spacing w:after="160" w:line="288" w:lineRule="auto"/>
        <w:jc w:val="both"/>
        <w:rPr>
          <w:sz w:val="25"/>
          <w:szCs w:val="25"/>
          <w:shd w:val="clear" w:color="auto" w:fill="FFFFFF"/>
        </w:rPr>
      </w:pPr>
      <w:r>
        <w:rPr>
          <w:sz w:val="25"/>
          <w:szCs w:val="25"/>
          <w:shd w:val="clear" w:color="auto" w:fill="FFFFFF"/>
        </w:rPr>
        <w:t xml:space="preserve">In </w:t>
      </w:r>
      <w:r>
        <w:rPr>
          <w:i/>
          <w:sz w:val="25"/>
          <w:szCs w:val="25"/>
          <w:shd w:val="clear" w:color="auto" w:fill="FFFFFF"/>
        </w:rPr>
        <w:t>Methods of Bible Study II</w:t>
      </w:r>
      <w:r>
        <w:rPr>
          <w:sz w:val="25"/>
          <w:szCs w:val="25"/>
          <w:shd w:val="clear" w:color="auto" w:fill="FFFFFF"/>
        </w:rPr>
        <w:t xml:space="preserve">, students will be introduced to biblical exegesis for more in depth studies of the Word of God.  Utilizing tools learned in </w:t>
      </w:r>
      <w:r>
        <w:rPr>
          <w:i/>
          <w:iCs/>
          <w:sz w:val="25"/>
          <w:szCs w:val="25"/>
          <w:shd w:val="clear" w:color="auto" w:fill="FFFFFF"/>
        </w:rPr>
        <w:t xml:space="preserve">Methods of Bible Study I, </w:t>
      </w:r>
      <w:r>
        <w:rPr>
          <w:sz w:val="25"/>
          <w:szCs w:val="25"/>
          <w:shd w:val="clear" w:color="auto" w:fill="FFFFFF"/>
        </w:rPr>
        <w:t>the student will learn to perform more critical interpretations and explanations of the biblical scriptures. Further, the student will engage in a series of exegetical exercises to explain their findings.</w:t>
      </w:r>
    </w:p>
    <w:p w:rsidR="009E7EEB" w:rsidRDefault="009E7EEB">
      <w:pPr>
        <w:pStyle w:val="Default"/>
        <w:pBdr>
          <w:top w:val="none" w:sz="0" w:space="0" w:color="auto"/>
          <w:left w:val="none" w:sz="0" w:space="0" w:color="auto"/>
          <w:bottom w:val="none" w:sz="0" w:space="0" w:color="auto"/>
          <w:right w:val="none" w:sz="0" w:space="0" w:color="auto"/>
          <w:bar w:val="none" w:sz="0" w:color="auto"/>
        </w:pBdr>
        <w:spacing w:after="160" w:line="288" w:lineRule="auto"/>
        <w:jc w:val="both"/>
        <w:rPr>
          <w:sz w:val="25"/>
          <w:szCs w:val="25"/>
          <w:shd w:val="clear" w:color="auto" w:fill="FFFFFF"/>
        </w:rPr>
      </w:pPr>
      <w:r>
        <w:rPr>
          <w:sz w:val="25"/>
          <w:szCs w:val="25"/>
          <w:shd w:val="clear" w:color="auto" w:fill="FFFFFF"/>
        </w:rPr>
        <w:t xml:space="preserve">In </w:t>
      </w:r>
      <w:r>
        <w:rPr>
          <w:i/>
          <w:sz w:val="25"/>
          <w:szCs w:val="25"/>
          <w:shd w:val="clear" w:color="auto" w:fill="FFFFFF"/>
        </w:rPr>
        <w:t>Methods of Bible Study III</w:t>
      </w:r>
      <w:r>
        <w:rPr>
          <w:sz w:val="25"/>
          <w:szCs w:val="25"/>
          <w:shd w:val="clear" w:color="auto" w:fill="FFFFFF"/>
        </w:rPr>
        <w:t xml:space="preserve">, students will be introduced to biblical apologetics for more in depth studies of the Word of God.  Utilizing tools learned in </w:t>
      </w:r>
      <w:r>
        <w:rPr>
          <w:i/>
          <w:iCs/>
          <w:sz w:val="25"/>
          <w:szCs w:val="25"/>
          <w:shd w:val="clear" w:color="auto" w:fill="FFFFFF"/>
        </w:rPr>
        <w:t xml:space="preserve">Methods of Bible Study I and II, </w:t>
      </w:r>
      <w:r>
        <w:rPr>
          <w:sz w:val="25"/>
          <w:szCs w:val="25"/>
          <w:shd w:val="clear" w:color="auto" w:fill="FFFFFF"/>
        </w:rPr>
        <w:t>the student will learn to perform more critical research of the biblical scriptures while engaging in a series of apologetical exercises to present and explain their findings.</w:t>
      </w:r>
    </w:p>
    <w:p w:rsidR="009E7EEB" w:rsidRDefault="009E7EEB">
      <w:pPr>
        <w:pStyle w:val="Default"/>
        <w:pBdr>
          <w:top w:val="none" w:sz="0" w:space="0" w:color="auto"/>
          <w:left w:val="none" w:sz="0" w:space="0" w:color="auto"/>
          <w:bottom w:val="none" w:sz="0" w:space="0" w:color="auto"/>
          <w:right w:val="none" w:sz="0" w:space="0" w:color="auto"/>
          <w:bar w:val="none" w:sz="0" w:color="auto"/>
        </w:pBdr>
        <w:spacing w:after="160" w:line="288" w:lineRule="auto"/>
        <w:jc w:val="both"/>
        <w:rPr>
          <w:sz w:val="25"/>
          <w:szCs w:val="25"/>
          <w:shd w:val="clear" w:color="auto" w:fill="FFFFFF"/>
        </w:rPr>
      </w:pPr>
      <w:r>
        <w:rPr>
          <w:sz w:val="25"/>
          <w:szCs w:val="25"/>
          <w:shd w:val="clear" w:color="auto" w:fill="FFFFFF"/>
        </w:rPr>
        <w:t>Course schedule is as follows:</w:t>
      </w:r>
    </w:p>
    <w:p w:rsidR="009E7EEB" w:rsidRDefault="009E7EEB">
      <w:pPr>
        <w:pStyle w:val="Default"/>
        <w:pBdr>
          <w:top w:val="none" w:sz="0" w:space="0" w:color="auto"/>
          <w:left w:val="none" w:sz="0" w:space="0" w:color="auto"/>
          <w:bottom w:val="none" w:sz="0" w:space="0" w:color="auto"/>
          <w:right w:val="none" w:sz="0" w:space="0" w:color="auto"/>
          <w:bar w:val="none" w:sz="0" w:color="auto"/>
        </w:pBdr>
        <w:spacing w:after="60" w:line="288" w:lineRule="auto"/>
        <w:ind w:left="829"/>
        <w:jc w:val="both"/>
        <w:rPr>
          <w:sz w:val="25"/>
          <w:szCs w:val="25"/>
          <w:shd w:val="clear" w:color="auto" w:fill="FFFFFF"/>
        </w:rPr>
      </w:pPr>
      <w:r>
        <w:rPr>
          <w:sz w:val="25"/>
          <w:szCs w:val="25"/>
          <w:shd w:val="clear" w:color="auto" w:fill="FFFFFF"/>
        </w:rPr>
        <w:t xml:space="preserve">Methods of Bible Study I: </w:t>
      </w:r>
      <w:r>
        <w:rPr>
          <w:sz w:val="25"/>
          <w:szCs w:val="25"/>
          <w:shd w:val="clear" w:color="auto" w:fill="FFFFFF"/>
        </w:rPr>
        <w:tab/>
        <w:t xml:space="preserve">  Tuesday 7 - 8:30pm October 3 &amp; 10</w:t>
      </w:r>
    </w:p>
    <w:p w:rsidR="009E7EEB" w:rsidRDefault="009E7EEB">
      <w:pPr>
        <w:pStyle w:val="Default"/>
        <w:pBdr>
          <w:top w:val="none" w:sz="0" w:space="0" w:color="auto"/>
          <w:left w:val="none" w:sz="0" w:space="0" w:color="auto"/>
          <w:bottom w:val="none" w:sz="0" w:space="0" w:color="auto"/>
          <w:right w:val="none" w:sz="0" w:space="0" w:color="auto"/>
          <w:bar w:val="none" w:sz="0" w:color="auto"/>
        </w:pBdr>
        <w:spacing w:after="60" w:line="288" w:lineRule="auto"/>
        <w:ind w:left="829"/>
        <w:jc w:val="both"/>
        <w:rPr>
          <w:sz w:val="25"/>
          <w:szCs w:val="25"/>
          <w:shd w:val="clear" w:color="auto" w:fill="FFFFFF"/>
        </w:rPr>
      </w:pPr>
      <w:r>
        <w:rPr>
          <w:sz w:val="25"/>
          <w:szCs w:val="25"/>
          <w:shd w:val="clear" w:color="auto" w:fill="FFFFFF"/>
        </w:rPr>
        <w:t xml:space="preserve">Methods of Bible Study II: </w:t>
      </w:r>
      <w:r>
        <w:rPr>
          <w:sz w:val="25"/>
          <w:szCs w:val="25"/>
          <w:shd w:val="clear" w:color="auto" w:fill="FFFFFF"/>
        </w:rPr>
        <w:tab/>
        <w:t xml:space="preserve">  Tuesday 7 - 8:30pm October 17 &amp; 24</w:t>
      </w:r>
    </w:p>
    <w:p w:rsidR="009E7EEB" w:rsidRDefault="009E7EEB">
      <w:pPr>
        <w:pStyle w:val="Default"/>
        <w:pBdr>
          <w:top w:val="none" w:sz="0" w:space="0" w:color="auto"/>
          <w:left w:val="none" w:sz="0" w:space="0" w:color="auto"/>
          <w:bottom w:val="none" w:sz="0" w:space="0" w:color="auto"/>
          <w:right w:val="none" w:sz="0" w:space="0" w:color="auto"/>
          <w:bar w:val="none" w:sz="0" w:color="auto"/>
        </w:pBdr>
        <w:spacing w:after="60" w:line="288" w:lineRule="auto"/>
        <w:ind w:left="829"/>
        <w:jc w:val="both"/>
        <w:rPr>
          <w:sz w:val="25"/>
          <w:szCs w:val="25"/>
          <w:shd w:val="clear" w:color="auto" w:fill="FFFFFF"/>
        </w:rPr>
      </w:pPr>
      <w:r>
        <w:rPr>
          <w:sz w:val="25"/>
          <w:szCs w:val="25"/>
          <w:shd w:val="clear" w:color="auto" w:fill="FFFFFF"/>
        </w:rPr>
        <w:t>Methods of Bible Study III:  Tuesday 7 - 8:30pm November 7, 14 &amp; 21</w:t>
      </w:r>
    </w:p>
    <w:p w:rsidR="009E7EEB" w:rsidRDefault="009E7EEB">
      <w:pPr>
        <w:pStyle w:val="Default"/>
        <w:pBdr>
          <w:top w:val="none" w:sz="0" w:space="0" w:color="auto"/>
          <w:left w:val="none" w:sz="0" w:space="0" w:color="auto"/>
          <w:bottom w:val="none" w:sz="0" w:space="0" w:color="auto"/>
          <w:right w:val="none" w:sz="0" w:space="0" w:color="auto"/>
          <w:bar w:val="none" w:sz="0" w:color="auto"/>
        </w:pBdr>
        <w:spacing w:before="160" w:after="160" w:line="288" w:lineRule="auto"/>
        <w:jc w:val="both"/>
        <w:rPr>
          <w:sz w:val="25"/>
          <w:szCs w:val="25"/>
          <w:shd w:val="clear" w:color="auto" w:fill="FFFFFF"/>
        </w:rPr>
      </w:pPr>
      <w:r>
        <w:rPr>
          <w:sz w:val="25"/>
          <w:szCs w:val="25"/>
          <w:shd w:val="clear" w:color="auto" w:fill="FFFFFF"/>
        </w:rPr>
        <w:t>Teachers John and Beverly Gray will be the course instructors. </w:t>
      </w:r>
    </w:p>
    <w:p w:rsidR="009E7EEB" w:rsidRDefault="009E7EEB">
      <w:pPr>
        <w:pStyle w:val="Default"/>
        <w:pBdr>
          <w:top w:val="none" w:sz="0" w:space="0" w:color="auto"/>
          <w:left w:val="none" w:sz="0" w:space="0" w:color="auto"/>
          <w:bottom w:val="none" w:sz="0" w:space="0" w:color="auto"/>
          <w:right w:val="none" w:sz="0" w:space="0" w:color="auto"/>
          <w:bar w:val="none" w:sz="0" w:color="auto"/>
        </w:pBdr>
        <w:spacing w:before="160" w:after="160" w:line="288" w:lineRule="auto"/>
        <w:jc w:val="both"/>
        <w:rPr>
          <w:sz w:val="25"/>
          <w:szCs w:val="25"/>
          <w:shd w:val="clear" w:color="auto" w:fill="FFFFFF"/>
        </w:rPr>
      </w:pPr>
      <w:r>
        <w:rPr>
          <w:sz w:val="25"/>
          <w:szCs w:val="25"/>
          <w:shd w:val="clear" w:color="auto" w:fill="FFFFFF"/>
        </w:rPr>
        <w:t xml:space="preserve">You may register by seeing the CLD representative at the </w:t>
      </w:r>
      <w:smartTag w:uri="urn:schemas-microsoft-com:office:smarttags" w:element="PlaceName">
        <w:smartTag w:uri="urn:schemas-microsoft-com:office:smarttags" w:element="place">
          <w:smartTag w:uri="urn:schemas-microsoft-com:office:smarttags" w:element="PlaceName">
            <w:r>
              <w:rPr>
                <w:sz w:val="25"/>
                <w:szCs w:val="25"/>
                <w:shd w:val="clear" w:color="auto" w:fill="FFFFFF"/>
              </w:rPr>
              <w:t>RCC</w:t>
            </w:r>
          </w:smartTag>
          <w:r>
            <w:rPr>
              <w:sz w:val="25"/>
              <w:szCs w:val="25"/>
              <w:shd w:val="clear" w:color="auto" w:fill="FFFFFF"/>
            </w:rPr>
            <w:t xml:space="preserve"> </w:t>
          </w:r>
          <w:smartTag w:uri="urn:schemas-microsoft-com:office:smarttags" w:element="PlaceName">
            <w:r>
              <w:rPr>
                <w:sz w:val="25"/>
                <w:szCs w:val="25"/>
                <w:shd w:val="clear" w:color="auto" w:fill="FFFFFF"/>
              </w:rPr>
              <w:t>Resource</w:t>
            </w:r>
          </w:smartTag>
          <w:r>
            <w:rPr>
              <w:sz w:val="25"/>
              <w:szCs w:val="25"/>
              <w:shd w:val="clear" w:color="auto" w:fill="FFFFFF"/>
            </w:rPr>
            <w:t xml:space="preserve"> </w:t>
          </w:r>
          <w:smartTag w:uri="urn:schemas-microsoft-com:office:smarttags" w:element="PlaceType">
            <w:r>
              <w:rPr>
                <w:sz w:val="25"/>
                <w:szCs w:val="25"/>
                <w:shd w:val="clear" w:color="auto" w:fill="FFFFFF"/>
              </w:rPr>
              <w:t>Center</w:t>
            </w:r>
          </w:smartTag>
        </w:smartTag>
      </w:smartTag>
      <w:r>
        <w:rPr>
          <w:sz w:val="25"/>
          <w:szCs w:val="25"/>
          <w:shd w:val="clear" w:color="auto" w:fill="FFFFFF"/>
        </w:rPr>
        <w:t xml:space="preserve"> during midweek and Sunday services. You may also register by emailing your: 1 - FULL NAME, 2 - EMAIL ADDRESS, 3 - CELL# to CLDREGISTER@restorationccva.org </w:t>
      </w:r>
    </w:p>
    <w:sectPr w:rsidR="009E7EEB" w:rsidSect="00727BAA">
      <w:headerReference w:type="default" r:id="rId6"/>
      <w:footerReference w:type="default" r:id="rId7"/>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EB" w:rsidRDefault="009E7EE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E7EEB" w:rsidRDefault="009E7EE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EB" w:rsidRDefault="009E7EEB">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EB" w:rsidRDefault="009E7EE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E7EEB" w:rsidRDefault="009E7EE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EB" w:rsidRDefault="009E7EEB">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EEB"/>
    <w:rsid w:val="00727BAA"/>
    <w:rsid w:val="009E7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Default">
    <w:name w:val="Default"/>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rPr>
  </w:style>
  <w:style w:type="character" w:customStyle="1" w:styleId="None">
    <w:name w:val="None"/>
    <w:uiPriority w:val="99"/>
  </w:style>
  <w:style w:type="character" w:customStyle="1" w:styleId="Hyperlink0">
    <w:name w:val="Hyperlink.0"/>
    <w:basedOn w:val="None"/>
    <w:uiPriority w:val="99"/>
    <w:rPr>
      <w:rFonts w:cs="Times New Roman"/>
      <w:color w:val="0066CC"/>
    </w:rPr>
  </w:style>
  <w:style w:type="character" w:styleId="FollowedHyperlink">
    <w:name w:val="FollowedHyperlink"/>
    <w:basedOn w:val="DefaultParagraphFont"/>
    <w:uiPriority w:val="9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312</Words>
  <Characters>1782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CLD Course Summary </dc:title>
  <dc:subject/>
  <dc:creator/>
  <cp:keywords/>
  <dc:description/>
  <cp:lastModifiedBy>Vikki</cp:lastModifiedBy>
  <cp:revision>7</cp:revision>
  <dcterms:created xsi:type="dcterms:W3CDTF">2017-09-29T16:55:00Z</dcterms:created>
  <dcterms:modified xsi:type="dcterms:W3CDTF">2017-09-29T17:17:00Z</dcterms:modified>
</cp:coreProperties>
</file>